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EAD" w:rsidRPr="00753EAD" w:rsidRDefault="00753EAD" w:rsidP="00753EAD">
      <w:pPr>
        <w:spacing w:after="0" w:line="240" w:lineRule="auto"/>
        <w:rPr>
          <w:rFonts w:ascii="Arial" w:eastAsia="Times New Roman" w:hAnsi="Arial" w:cs="Arial"/>
          <w:sz w:val="24"/>
          <w:szCs w:val="24"/>
        </w:rPr>
      </w:pPr>
    </w:p>
    <w:p w:rsidR="0005027E" w:rsidRPr="0005027E" w:rsidRDefault="0005027E" w:rsidP="0005027E">
      <w:pPr>
        <w:keepNext/>
        <w:pBdr>
          <w:bottom w:val="single" w:sz="12" w:space="1" w:color="auto"/>
        </w:pBdr>
        <w:spacing w:after="0" w:line="240" w:lineRule="auto"/>
        <w:jc w:val="center"/>
        <w:outlineLvl w:val="0"/>
        <w:rPr>
          <w:rFonts w:ascii="Arial" w:eastAsia="Times New Roman" w:hAnsi="Arial" w:cs="Arial"/>
          <w:sz w:val="32"/>
          <w:szCs w:val="24"/>
        </w:rPr>
      </w:pPr>
      <w:r w:rsidRPr="0005027E">
        <w:rPr>
          <w:rFonts w:ascii="Arial" w:eastAsia="Times New Roman" w:hAnsi="Arial" w:cs="Arial"/>
          <w:sz w:val="32"/>
          <w:szCs w:val="24"/>
        </w:rPr>
        <w:t>Section 3</w:t>
      </w:r>
    </w:p>
    <w:p w:rsidR="0005027E" w:rsidRPr="0005027E" w:rsidRDefault="0005027E" w:rsidP="0005027E">
      <w:pPr>
        <w:spacing w:after="0" w:line="240" w:lineRule="auto"/>
        <w:jc w:val="center"/>
        <w:rPr>
          <w:rFonts w:ascii="Arial" w:eastAsia="Times New Roman" w:hAnsi="Arial" w:cs="Arial"/>
          <w:sz w:val="24"/>
          <w:szCs w:val="24"/>
        </w:rPr>
      </w:pPr>
      <w:r w:rsidRPr="0005027E">
        <w:rPr>
          <w:rFonts w:ascii="Arial" w:eastAsia="Times New Roman" w:hAnsi="Arial" w:cs="Arial"/>
          <w:sz w:val="24"/>
          <w:szCs w:val="24"/>
        </w:rPr>
        <w:softHyphen/>
      </w:r>
      <w:r w:rsidRPr="0005027E">
        <w:rPr>
          <w:rFonts w:ascii="Arial" w:eastAsia="Times New Roman" w:hAnsi="Arial" w:cs="Arial"/>
          <w:sz w:val="24"/>
          <w:szCs w:val="24"/>
        </w:rPr>
        <w:softHyphen/>
      </w:r>
      <w:r w:rsidRPr="0005027E">
        <w:rPr>
          <w:rFonts w:ascii="Arial" w:eastAsia="Times New Roman" w:hAnsi="Arial" w:cs="Arial"/>
          <w:sz w:val="24"/>
          <w:szCs w:val="24"/>
        </w:rPr>
        <w:softHyphen/>
      </w:r>
      <w:r w:rsidRPr="0005027E">
        <w:rPr>
          <w:rFonts w:ascii="Arial" w:eastAsia="Times New Roman" w:hAnsi="Arial" w:cs="Arial"/>
          <w:sz w:val="24"/>
          <w:szCs w:val="24"/>
        </w:rPr>
        <w:softHyphen/>
      </w:r>
      <w:r w:rsidRPr="0005027E">
        <w:rPr>
          <w:rFonts w:ascii="Arial" w:eastAsia="Times New Roman" w:hAnsi="Arial" w:cs="Arial"/>
          <w:sz w:val="24"/>
          <w:szCs w:val="24"/>
        </w:rPr>
        <w:softHyphen/>
      </w:r>
      <w:r w:rsidRPr="0005027E">
        <w:rPr>
          <w:rFonts w:ascii="Arial" w:eastAsia="Times New Roman" w:hAnsi="Arial" w:cs="Arial"/>
          <w:sz w:val="24"/>
          <w:szCs w:val="24"/>
        </w:rPr>
        <w:softHyphen/>
      </w:r>
      <w:r w:rsidRPr="0005027E">
        <w:rPr>
          <w:rFonts w:ascii="Arial" w:eastAsia="Times New Roman" w:hAnsi="Arial" w:cs="Arial"/>
          <w:sz w:val="24"/>
          <w:szCs w:val="24"/>
        </w:rPr>
        <w:softHyphen/>
      </w:r>
      <w:r w:rsidRPr="0005027E">
        <w:rPr>
          <w:rFonts w:ascii="Arial" w:eastAsia="Times New Roman" w:hAnsi="Arial" w:cs="Arial"/>
          <w:sz w:val="24"/>
          <w:szCs w:val="24"/>
        </w:rPr>
        <w:softHyphen/>
      </w:r>
      <w:r w:rsidRPr="0005027E">
        <w:rPr>
          <w:rFonts w:ascii="Arial" w:eastAsia="Times New Roman" w:hAnsi="Arial" w:cs="Arial"/>
          <w:sz w:val="24"/>
          <w:szCs w:val="24"/>
        </w:rPr>
        <w:softHyphen/>
      </w:r>
      <w:r w:rsidRPr="0005027E">
        <w:rPr>
          <w:rFonts w:ascii="Arial" w:eastAsia="Times New Roman" w:hAnsi="Arial" w:cs="Arial"/>
          <w:sz w:val="24"/>
          <w:szCs w:val="24"/>
        </w:rPr>
        <w:softHyphen/>
      </w:r>
      <w:r w:rsidRPr="0005027E">
        <w:rPr>
          <w:rFonts w:ascii="Arial" w:eastAsia="Times New Roman" w:hAnsi="Arial" w:cs="Arial"/>
          <w:sz w:val="24"/>
          <w:szCs w:val="24"/>
        </w:rPr>
        <w:softHyphen/>
      </w:r>
      <w:r w:rsidRPr="0005027E">
        <w:rPr>
          <w:rFonts w:ascii="Arial" w:eastAsia="Times New Roman" w:hAnsi="Arial" w:cs="Arial"/>
          <w:sz w:val="24"/>
          <w:szCs w:val="24"/>
        </w:rPr>
        <w:softHyphen/>
      </w:r>
      <w:r w:rsidRPr="0005027E">
        <w:rPr>
          <w:rFonts w:ascii="Arial" w:eastAsia="Times New Roman" w:hAnsi="Arial" w:cs="Arial"/>
          <w:sz w:val="24"/>
          <w:szCs w:val="24"/>
        </w:rPr>
        <w:softHyphen/>
      </w:r>
      <w:r w:rsidRPr="0005027E">
        <w:rPr>
          <w:rFonts w:ascii="Arial" w:eastAsia="Times New Roman" w:hAnsi="Arial" w:cs="Arial"/>
          <w:sz w:val="24"/>
          <w:szCs w:val="24"/>
        </w:rPr>
        <w:softHyphen/>
      </w:r>
      <w:r w:rsidRPr="0005027E">
        <w:rPr>
          <w:rFonts w:ascii="Arial" w:eastAsia="Times New Roman" w:hAnsi="Arial" w:cs="Arial"/>
          <w:sz w:val="24"/>
          <w:szCs w:val="24"/>
        </w:rPr>
        <w:softHyphen/>
      </w:r>
      <w:r w:rsidRPr="0005027E">
        <w:rPr>
          <w:rFonts w:ascii="Arial" w:eastAsia="Times New Roman" w:hAnsi="Arial" w:cs="Arial"/>
          <w:sz w:val="24"/>
          <w:szCs w:val="24"/>
        </w:rPr>
        <w:softHyphen/>
      </w:r>
      <w:r w:rsidRPr="0005027E">
        <w:rPr>
          <w:rFonts w:ascii="Arial" w:eastAsia="Times New Roman" w:hAnsi="Arial" w:cs="Arial"/>
          <w:sz w:val="24"/>
          <w:szCs w:val="24"/>
        </w:rPr>
        <w:softHyphen/>
      </w:r>
      <w:r w:rsidRPr="0005027E">
        <w:rPr>
          <w:rFonts w:ascii="Arial" w:eastAsia="Times New Roman" w:hAnsi="Arial" w:cs="Arial"/>
          <w:sz w:val="24"/>
          <w:szCs w:val="24"/>
        </w:rPr>
        <w:softHyphen/>
      </w:r>
    </w:p>
    <w:p w:rsidR="0005027E" w:rsidRPr="0005027E" w:rsidRDefault="0005027E" w:rsidP="0005027E">
      <w:pPr>
        <w:keepNext/>
        <w:spacing w:after="0" w:line="240" w:lineRule="auto"/>
        <w:jc w:val="center"/>
        <w:outlineLvl w:val="4"/>
        <w:rPr>
          <w:rFonts w:ascii="Arial" w:eastAsia="Times New Roman" w:hAnsi="Arial" w:cs="Arial"/>
          <w:b/>
          <w:bCs/>
          <w:sz w:val="24"/>
          <w:szCs w:val="24"/>
        </w:rPr>
      </w:pPr>
      <w:r w:rsidRPr="0005027E">
        <w:rPr>
          <w:rFonts w:ascii="Arial" w:eastAsia="Times New Roman" w:hAnsi="Arial" w:cs="Arial"/>
          <w:b/>
          <w:bCs/>
          <w:sz w:val="24"/>
          <w:szCs w:val="24"/>
        </w:rPr>
        <w:t xml:space="preserve">POLICY, STANDARDS, </w:t>
      </w:r>
      <w:smartTag w:uri="urn:schemas-microsoft-com:office:smarttags" w:element="stockticker">
        <w:r w:rsidRPr="0005027E">
          <w:rPr>
            <w:rFonts w:ascii="Arial" w:eastAsia="Times New Roman" w:hAnsi="Arial" w:cs="Arial"/>
            <w:b/>
            <w:bCs/>
            <w:sz w:val="24"/>
            <w:szCs w:val="24"/>
          </w:rPr>
          <w:t>AND</w:t>
        </w:r>
      </w:smartTag>
      <w:r w:rsidRPr="0005027E">
        <w:rPr>
          <w:rFonts w:ascii="Arial" w:eastAsia="Times New Roman" w:hAnsi="Arial" w:cs="Arial"/>
          <w:b/>
          <w:bCs/>
          <w:sz w:val="24"/>
          <w:szCs w:val="24"/>
        </w:rPr>
        <w:t xml:space="preserve"> REGULATIONS</w:t>
      </w:r>
    </w:p>
    <w:p w:rsidR="0005027E" w:rsidRPr="0005027E" w:rsidRDefault="0005027E" w:rsidP="0005027E">
      <w:pPr>
        <w:spacing w:after="0" w:line="240" w:lineRule="auto"/>
        <w:jc w:val="right"/>
        <w:rPr>
          <w:rFonts w:ascii="Arial" w:eastAsia="Times New Roman" w:hAnsi="Arial" w:cs="Arial"/>
          <w:b/>
          <w:bCs/>
          <w:sz w:val="24"/>
          <w:szCs w:val="24"/>
        </w:rPr>
      </w:pPr>
      <w:r w:rsidRPr="0005027E">
        <w:rPr>
          <w:rFonts w:ascii="Arial" w:eastAsia="Times New Roman" w:hAnsi="Arial" w:cs="Arial"/>
          <w:b/>
          <w:bCs/>
          <w:sz w:val="24"/>
          <w:szCs w:val="24"/>
        </w:rPr>
        <w:t>_______</w:t>
      </w:r>
      <w:bookmarkStart w:id="0" w:name="_GoBack"/>
      <w:bookmarkEnd w:id="0"/>
      <w:r w:rsidRPr="0005027E">
        <w:rPr>
          <w:rFonts w:ascii="Arial" w:eastAsia="Times New Roman" w:hAnsi="Arial" w:cs="Arial"/>
          <w:b/>
          <w:bCs/>
          <w:sz w:val="24"/>
          <w:szCs w:val="24"/>
        </w:rPr>
        <w:t>_________________________________________________________</w:t>
      </w:r>
    </w:p>
    <w:p w:rsidR="0005027E" w:rsidRPr="0005027E" w:rsidRDefault="0005027E" w:rsidP="0005027E">
      <w:pPr>
        <w:spacing w:after="0" w:line="240" w:lineRule="auto"/>
        <w:rPr>
          <w:rFonts w:ascii="Arial" w:eastAsia="Times New Roman" w:hAnsi="Arial" w:cs="Arial"/>
          <w:sz w:val="24"/>
          <w:szCs w:val="24"/>
        </w:rPr>
      </w:pPr>
    </w:p>
    <w:p w:rsidR="0005027E" w:rsidRPr="0005027E" w:rsidRDefault="0005027E" w:rsidP="0005027E">
      <w:pPr>
        <w:spacing w:after="0" w:line="240" w:lineRule="auto"/>
        <w:rPr>
          <w:rFonts w:ascii="Arial" w:eastAsia="Times New Roman" w:hAnsi="Arial" w:cs="Arial"/>
          <w:sz w:val="24"/>
          <w:szCs w:val="24"/>
        </w:rPr>
      </w:pPr>
      <w:r w:rsidRPr="0005027E">
        <w:rPr>
          <w:rFonts w:ascii="Arial" w:eastAsia="Times New Roman" w:hAnsi="Arial" w:cs="Arial"/>
          <w:sz w:val="24"/>
          <w:szCs w:val="24"/>
        </w:rPr>
        <w:t>3.1</w:t>
      </w:r>
      <w:r w:rsidRPr="0005027E">
        <w:rPr>
          <w:rFonts w:ascii="Arial" w:eastAsia="Times New Roman" w:hAnsi="Arial" w:cs="Arial"/>
          <w:sz w:val="24"/>
          <w:szCs w:val="24"/>
        </w:rPr>
        <w:tab/>
        <w:t>Policy</w:t>
      </w:r>
    </w:p>
    <w:p w:rsidR="0005027E" w:rsidRPr="0005027E" w:rsidRDefault="0005027E" w:rsidP="0005027E">
      <w:pPr>
        <w:spacing w:after="0" w:line="240" w:lineRule="auto"/>
        <w:rPr>
          <w:rFonts w:ascii="Arial" w:eastAsia="Times New Roman" w:hAnsi="Arial" w:cs="Arial"/>
          <w:sz w:val="24"/>
          <w:szCs w:val="24"/>
        </w:rPr>
      </w:pPr>
    </w:p>
    <w:p w:rsidR="0005027E" w:rsidRPr="0005027E" w:rsidRDefault="0005027E" w:rsidP="0005027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674"/>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201"/>
          <w:tab w:val="left" w:pos="9360"/>
        </w:tabs>
        <w:spacing w:after="0" w:line="240" w:lineRule="auto"/>
        <w:rPr>
          <w:rFonts w:ascii="Arial" w:eastAsia="Times New Roman" w:hAnsi="Arial" w:cs="Arial"/>
          <w:sz w:val="24"/>
          <w:szCs w:val="24"/>
        </w:rPr>
      </w:pPr>
      <w:r w:rsidRPr="0005027E">
        <w:rPr>
          <w:rFonts w:ascii="Arial" w:eastAsia="Times New Roman" w:hAnsi="Arial" w:cs="Arial"/>
          <w:sz w:val="24"/>
          <w:szCs w:val="24"/>
        </w:rPr>
        <w:t>The policy is to limit exposure to personnel from Class 3B and Class 4 laser radiation to levels as low as reasonably achievable; however, under no circumstances is exposure to exceed appropriate State or Federal regulatory limits.</w:t>
      </w:r>
    </w:p>
    <w:p w:rsidR="0005027E" w:rsidRPr="0005027E" w:rsidRDefault="0005027E" w:rsidP="0005027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674"/>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201"/>
          <w:tab w:val="left" w:pos="9360"/>
        </w:tabs>
        <w:spacing w:after="0" w:line="240" w:lineRule="auto"/>
        <w:rPr>
          <w:rFonts w:ascii="Arial" w:eastAsia="Times New Roman" w:hAnsi="Arial" w:cs="Arial"/>
          <w:sz w:val="24"/>
          <w:szCs w:val="24"/>
        </w:rPr>
      </w:pPr>
    </w:p>
    <w:p w:rsidR="0005027E" w:rsidRPr="0005027E" w:rsidRDefault="0005027E" w:rsidP="0005027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674"/>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201"/>
          <w:tab w:val="left" w:pos="9360"/>
        </w:tabs>
        <w:spacing w:after="0" w:line="240" w:lineRule="auto"/>
        <w:rPr>
          <w:rFonts w:ascii="Arial" w:eastAsia="Times New Roman" w:hAnsi="Arial" w:cs="Arial"/>
          <w:sz w:val="24"/>
          <w:szCs w:val="24"/>
        </w:rPr>
      </w:pPr>
      <w:r w:rsidRPr="0005027E">
        <w:rPr>
          <w:rFonts w:ascii="Arial" w:eastAsia="Times New Roman" w:hAnsi="Arial" w:cs="Arial"/>
          <w:sz w:val="24"/>
          <w:szCs w:val="24"/>
        </w:rPr>
        <w:t xml:space="preserve">To implement this policy, LSU </w:t>
      </w:r>
      <w:smartTag w:uri="urn:schemas-microsoft-com:office:smarttags" w:element="PersonName">
        <w:r w:rsidRPr="0005027E">
          <w:rPr>
            <w:rFonts w:ascii="Arial" w:eastAsia="Times New Roman" w:hAnsi="Arial" w:cs="Arial"/>
            <w:sz w:val="24"/>
            <w:szCs w:val="24"/>
          </w:rPr>
          <w:t xml:space="preserve">Radiation </w:t>
        </w:r>
        <w:smartTag w:uri="urn:schemas-microsoft-com:office:smarttags" w:element="PersonName">
          <w:r w:rsidRPr="0005027E">
            <w:rPr>
              <w:rFonts w:ascii="Arial" w:eastAsia="Times New Roman" w:hAnsi="Arial" w:cs="Arial"/>
              <w:sz w:val="24"/>
              <w:szCs w:val="24"/>
            </w:rPr>
            <w:t>Safety Office</w:t>
          </w:r>
        </w:smartTag>
      </w:smartTag>
      <w:r w:rsidRPr="0005027E">
        <w:rPr>
          <w:rFonts w:ascii="Arial" w:eastAsia="Times New Roman" w:hAnsi="Arial" w:cs="Arial"/>
          <w:sz w:val="24"/>
          <w:szCs w:val="24"/>
        </w:rPr>
        <w:t xml:space="preserve"> has set up a laser safety program to ensure:</w:t>
      </w:r>
    </w:p>
    <w:p w:rsidR="0005027E" w:rsidRPr="0005027E" w:rsidRDefault="0005027E" w:rsidP="0005027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674"/>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201"/>
          <w:tab w:val="left" w:pos="9360"/>
        </w:tabs>
        <w:spacing w:after="0" w:line="240" w:lineRule="auto"/>
        <w:rPr>
          <w:rFonts w:ascii="Arial" w:eastAsia="Times New Roman" w:hAnsi="Arial" w:cs="Arial"/>
          <w:sz w:val="24"/>
          <w:szCs w:val="24"/>
        </w:rPr>
      </w:pPr>
    </w:p>
    <w:p w:rsidR="0005027E" w:rsidRPr="0005027E" w:rsidRDefault="0005027E" w:rsidP="0005027E">
      <w:pPr>
        <w:numPr>
          <w:ilvl w:val="1"/>
          <w:numId w:val="2"/>
        </w:numPr>
        <w:tabs>
          <w:tab w:val="left" w:pos="0"/>
          <w:tab w:val="left" w:pos="360"/>
          <w:tab w:val="left" w:pos="720"/>
          <w:tab w:val="left" w:pos="1800"/>
          <w:tab w:val="left" w:pos="2160"/>
          <w:tab w:val="left" w:pos="2520"/>
          <w:tab w:val="left" w:pos="2880"/>
          <w:tab w:val="left" w:pos="3240"/>
          <w:tab w:val="left" w:pos="3600"/>
          <w:tab w:val="left" w:pos="3674"/>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201"/>
          <w:tab w:val="left" w:pos="9360"/>
        </w:tabs>
        <w:autoSpaceDE w:val="0"/>
        <w:autoSpaceDN w:val="0"/>
        <w:adjustRightInd w:val="0"/>
        <w:spacing w:after="0" w:line="240" w:lineRule="auto"/>
        <w:ind w:left="720"/>
        <w:outlineLvl w:val="1"/>
        <w:rPr>
          <w:rFonts w:ascii="Arial" w:eastAsia="Times New Roman" w:hAnsi="Arial" w:cs="Arial"/>
          <w:sz w:val="24"/>
          <w:szCs w:val="24"/>
        </w:rPr>
      </w:pPr>
      <w:r w:rsidRPr="0005027E">
        <w:rPr>
          <w:rFonts w:ascii="Arial" w:eastAsia="Times New Roman" w:hAnsi="Arial" w:cs="Arial"/>
          <w:sz w:val="24"/>
          <w:szCs w:val="24"/>
        </w:rPr>
        <w:t>The use of equipment which produces laser radiation within LSU System for official business is used in a manner that will minimize risks to health and safety of the faculty, staff, students, and the general public.</w:t>
      </w:r>
    </w:p>
    <w:p w:rsidR="0005027E" w:rsidRPr="0005027E" w:rsidRDefault="0005027E" w:rsidP="0005027E">
      <w:pPr>
        <w:tabs>
          <w:tab w:val="left" w:pos="0"/>
          <w:tab w:val="left" w:pos="360"/>
          <w:tab w:val="left" w:pos="720"/>
          <w:tab w:val="left" w:pos="1800"/>
          <w:tab w:val="left" w:pos="2160"/>
          <w:tab w:val="left" w:pos="2520"/>
          <w:tab w:val="left" w:pos="2880"/>
          <w:tab w:val="left" w:pos="3240"/>
          <w:tab w:val="left" w:pos="3600"/>
          <w:tab w:val="left" w:pos="3674"/>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201"/>
          <w:tab w:val="left" w:pos="9360"/>
        </w:tabs>
        <w:spacing w:after="0" w:line="240" w:lineRule="auto"/>
        <w:ind w:left="720" w:hanging="360"/>
        <w:rPr>
          <w:rFonts w:ascii="Arial" w:eastAsia="Times New Roman" w:hAnsi="Arial" w:cs="Arial"/>
          <w:sz w:val="24"/>
          <w:szCs w:val="24"/>
        </w:rPr>
      </w:pPr>
    </w:p>
    <w:p w:rsidR="0005027E" w:rsidRPr="0005027E" w:rsidRDefault="0005027E" w:rsidP="0005027E">
      <w:pPr>
        <w:numPr>
          <w:ilvl w:val="1"/>
          <w:numId w:val="3"/>
        </w:numPr>
        <w:tabs>
          <w:tab w:val="left" w:pos="0"/>
          <w:tab w:val="left" w:pos="360"/>
          <w:tab w:val="left" w:pos="720"/>
          <w:tab w:val="left" w:pos="1800"/>
          <w:tab w:val="left" w:pos="2160"/>
          <w:tab w:val="left" w:pos="2520"/>
          <w:tab w:val="left" w:pos="2880"/>
          <w:tab w:val="left" w:pos="3240"/>
          <w:tab w:val="left" w:pos="3600"/>
          <w:tab w:val="left" w:pos="3674"/>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201"/>
          <w:tab w:val="left" w:pos="9360"/>
        </w:tabs>
        <w:autoSpaceDE w:val="0"/>
        <w:autoSpaceDN w:val="0"/>
        <w:adjustRightInd w:val="0"/>
        <w:spacing w:after="0" w:line="240" w:lineRule="auto"/>
        <w:ind w:left="720"/>
        <w:outlineLvl w:val="1"/>
        <w:rPr>
          <w:rFonts w:ascii="Arial" w:eastAsia="Times New Roman" w:hAnsi="Arial" w:cs="Arial"/>
          <w:sz w:val="24"/>
          <w:szCs w:val="24"/>
        </w:rPr>
      </w:pPr>
      <w:r w:rsidRPr="0005027E">
        <w:rPr>
          <w:rFonts w:ascii="Arial" w:eastAsia="Times New Roman" w:hAnsi="Arial" w:cs="Arial"/>
          <w:sz w:val="24"/>
          <w:szCs w:val="24"/>
        </w:rPr>
        <w:t>The identification of laser hazards.</w:t>
      </w:r>
    </w:p>
    <w:p w:rsidR="0005027E" w:rsidRPr="0005027E" w:rsidRDefault="0005027E" w:rsidP="0005027E">
      <w:pPr>
        <w:tabs>
          <w:tab w:val="left" w:pos="0"/>
          <w:tab w:val="left" w:pos="360"/>
          <w:tab w:val="left" w:pos="720"/>
          <w:tab w:val="left" w:pos="1800"/>
          <w:tab w:val="left" w:pos="2160"/>
          <w:tab w:val="left" w:pos="2520"/>
          <w:tab w:val="left" w:pos="2880"/>
          <w:tab w:val="left" w:pos="3240"/>
          <w:tab w:val="left" w:pos="3600"/>
          <w:tab w:val="left" w:pos="3674"/>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201"/>
          <w:tab w:val="left" w:pos="9360"/>
        </w:tabs>
        <w:spacing w:after="0" w:line="240" w:lineRule="auto"/>
        <w:ind w:left="720" w:hanging="360"/>
        <w:rPr>
          <w:rFonts w:ascii="Arial" w:eastAsia="Times New Roman" w:hAnsi="Arial" w:cs="Arial"/>
          <w:sz w:val="24"/>
          <w:szCs w:val="24"/>
        </w:rPr>
      </w:pPr>
    </w:p>
    <w:p w:rsidR="0005027E" w:rsidRPr="0005027E" w:rsidRDefault="0005027E" w:rsidP="0005027E">
      <w:pPr>
        <w:numPr>
          <w:ilvl w:val="1"/>
          <w:numId w:val="4"/>
        </w:numPr>
        <w:tabs>
          <w:tab w:val="left" w:pos="0"/>
          <w:tab w:val="left" w:pos="360"/>
          <w:tab w:val="left" w:pos="720"/>
          <w:tab w:val="left" w:pos="1800"/>
          <w:tab w:val="left" w:pos="2160"/>
          <w:tab w:val="left" w:pos="2520"/>
          <w:tab w:val="left" w:pos="2880"/>
          <w:tab w:val="left" w:pos="3240"/>
          <w:tab w:val="left" w:pos="3600"/>
          <w:tab w:val="left" w:pos="3674"/>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201"/>
          <w:tab w:val="left" w:pos="9360"/>
        </w:tabs>
        <w:autoSpaceDE w:val="0"/>
        <w:autoSpaceDN w:val="0"/>
        <w:adjustRightInd w:val="0"/>
        <w:spacing w:after="0" w:line="240" w:lineRule="auto"/>
        <w:ind w:left="720"/>
        <w:outlineLvl w:val="1"/>
        <w:rPr>
          <w:rFonts w:ascii="Arial" w:eastAsia="Times New Roman" w:hAnsi="Arial" w:cs="Arial"/>
          <w:sz w:val="24"/>
          <w:szCs w:val="24"/>
        </w:rPr>
      </w:pPr>
      <w:r w:rsidRPr="0005027E">
        <w:rPr>
          <w:rFonts w:ascii="Arial" w:eastAsia="Times New Roman" w:hAnsi="Arial" w:cs="Arial"/>
          <w:sz w:val="24"/>
          <w:szCs w:val="24"/>
        </w:rPr>
        <w:t>The prompt investigation of all reported laser radiation over</w:t>
      </w:r>
      <w:r w:rsidRPr="0005027E">
        <w:rPr>
          <w:rFonts w:ascii="Arial" w:eastAsia="Times New Roman" w:hAnsi="Arial" w:cs="Arial"/>
          <w:sz w:val="24"/>
          <w:szCs w:val="24"/>
        </w:rPr>
        <w:noBreakHyphen/>
        <w:t>exposures and the establishment of immediate corrective action to prevent their recurrence.</w:t>
      </w:r>
    </w:p>
    <w:p w:rsidR="0005027E" w:rsidRPr="0005027E" w:rsidRDefault="0005027E" w:rsidP="0005027E">
      <w:pPr>
        <w:tabs>
          <w:tab w:val="left" w:pos="0"/>
          <w:tab w:val="left" w:pos="360"/>
          <w:tab w:val="left" w:pos="720"/>
          <w:tab w:val="left" w:pos="1800"/>
          <w:tab w:val="left" w:pos="2160"/>
          <w:tab w:val="left" w:pos="2520"/>
          <w:tab w:val="left" w:pos="2880"/>
          <w:tab w:val="left" w:pos="3240"/>
          <w:tab w:val="left" w:pos="3600"/>
          <w:tab w:val="left" w:pos="3674"/>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201"/>
          <w:tab w:val="left" w:pos="9360"/>
        </w:tabs>
        <w:spacing w:after="0" w:line="240" w:lineRule="auto"/>
        <w:ind w:left="720" w:hanging="360"/>
        <w:rPr>
          <w:rFonts w:ascii="Arial" w:eastAsia="Times New Roman" w:hAnsi="Arial" w:cs="Arial"/>
          <w:sz w:val="24"/>
          <w:szCs w:val="24"/>
        </w:rPr>
      </w:pPr>
    </w:p>
    <w:p w:rsidR="0005027E" w:rsidRPr="0005027E" w:rsidRDefault="0005027E" w:rsidP="0005027E">
      <w:pPr>
        <w:numPr>
          <w:ilvl w:val="1"/>
          <w:numId w:val="5"/>
        </w:numPr>
        <w:tabs>
          <w:tab w:val="left" w:pos="0"/>
          <w:tab w:val="left" w:pos="360"/>
          <w:tab w:val="left" w:pos="720"/>
          <w:tab w:val="left" w:pos="1800"/>
          <w:tab w:val="left" w:pos="2160"/>
          <w:tab w:val="left" w:pos="2520"/>
          <w:tab w:val="left" w:pos="2880"/>
          <w:tab w:val="left" w:pos="3240"/>
          <w:tab w:val="left" w:pos="3600"/>
          <w:tab w:val="left" w:pos="3674"/>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201"/>
          <w:tab w:val="left" w:pos="9360"/>
        </w:tabs>
        <w:autoSpaceDE w:val="0"/>
        <w:autoSpaceDN w:val="0"/>
        <w:adjustRightInd w:val="0"/>
        <w:spacing w:after="0" w:line="240" w:lineRule="auto"/>
        <w:ind w:left="720"/>
        <w:outlineLvl w:val="1"/>
        <w:rPr>
          <w:rFonts w:ascii="Arial" w:eastAsia="Times New Roman" w:hAnsi="Arial" w:cs="Arial"/>
          <w:sz w:val="24"/>
          <w:szCs w:val="24"/>
        </w:rPr>
      </w:pPr>
      <w:r w:rsidRPr="0005027E">
        <w:rPr>
          <w:rFonts w:ascii="Arial" w:eastAsia="Times New Roman" w:hAnsi="Arial" w:cs="Arial"/>
          <w:sz w:val="24"/>
          <w:szCs w:val="24"/>
        </w:rPr>
        <w:t>The maintenance of an accurate inventory for accountability of the hazardous lasers within the LSU System.</w:t>
      </w:r>
    </w:p>
    <w:p w:rsidR="0005027E" w:rsidRPr="0005027E" w:rsidRDefault="0005027E" w:rsidP="0005027E">
      <w:pPr>
        <w:spacing w:after="0" w:line="240" w:lineRule="auto"/>
        <w:rPr>
          <w:rFonts w:ascii="Arial" w:eastAsia="Times New Roman" w:hAnsi="Arial" w:cs="Arial"/>
          <w:sz w:val="24"/>
          <w:szCs w:val="24"/>
        </w:rPr>
      </w:pPr>
    </w:p>
    <w:p w:rsidR="0005027E" w:rsidRPr="0005027E" w:rsidRDefault="0005027E" w:rsidP="0005027E">
      <w:pPr>
        <w:spacing w:after="0" w:line="240" w:lineRule="auto"/>
        <w:rPr>
          <w:rFonts w:ascii="Arial" w:eastAsia="Times New Roman" w:hAnsi="Arial" w:cs="Arial"/>
          <w:sz w:val="24"/>
          <w:szCs w:val="24"/>
        </w:rPr>
      </w:pPr>
      <w:r w:rsidRPr="0005027E">
        <w:rPr>
          <w:rFonts w:ascii="Arial" w:eastAsia="Times New Roman" w:hAnsi="Arial" w:cs="Arial"/>
          <w:sz w:val="24"/>
          <w:szCs w:val="24"/>
        </w:rPr>
        <w:t>3.2</w:t>
      </w:r>
      <w:r w:rsidRPr="0005027E">
        <w:rPr>
          <w:rFonts w:ascii="Arial" w:eastAsia="Times New Roman" w:hAnsi="Arial" w:cs="Arial"/>
          <w:sz w:val="24"/>
          <w:szCs w:val="24"/>
        </w:rPr>
        <w:tab/>
        <w:t>Standards</w:t>
      </w:r>
    </w:p>
    <w:p w:rsidR="0005027E" w:rsidRPr="0005027E" w:rsidRDefault="0005027E" w:rsidP="0005027E">
      <w:pPr>
        <w:spacing w:after="0" w:line="240" w:lineRule="auto"/>
        <w:ind w:firstLine="720"/>
        <w:rPr>
          <w:rFonts w:ascii="Arial" w:eastAsia="Times New Roman" w:hAnsi="Arial" w:cs="Arial"/>
          <w:sz w:val="24"/>
          <w:szCs w:val="24"/>
        </w:rPr>
      </w:pPr>
    </w:p>
    <w:p w:rsidR="0005027E" w:rsidRPr="0005027E" w:rsidRDefault="0005027E" w:rsidP="0005027E">
      <w:pPr>
        <w:spacing w:after="0" w:line="240" w:lineRule="auto"/>
        <w:rPr>
          <w:rFonts w:ascii="Arial" w:eastAsia="Times New Roman" w:hAnsi="Arial" w:cs="Arial"/>
          <w:sz w:val="24"/>
          <w:szCs w:val="24"/>
        </w:rPr>
      </w:pPr>
      <w:r w:rsidRPr="0005027E">
        <w:rPr>
          <w:rFonts w:ascii="Arial" w:eastAsia="Times New Roman" w:hAnsi="Arial" w:cs="Arial"/>
          <w:sz w:val="24"/>
          <w:szCs w:val="24"/>
        </w:rPr>
        <w:t>The American National Standards Institute (</w:t>
      </w:r>
      <w:smartTag w:uri="urn:schemas-microsoft-com:office:smarttags" w:element="stockticker">
        <w:r w:rsidRPr="0005027E">
          <w:rPr>
            <w:rFonts w:ascii="Arial" w:eastAsia="Times New Roman" w:hAnsi="Arial" w:cs="Arial"/>
            <w:sz w:val="24"/>
            <w:szCs w:val="24"/>
          </w:rPr>
          <w:t>ANSI</w:t>
        </w:r>
      </w:smartTag>
      <w:r w:rsidRPr="0005027E">
        <w:rPr>
          <w:rFonts w:ascii="Arial" w:eastAsia="Times New Roman" w:hAnsi="Arial" w:cs="Arial"/>
          <w:sz w:val="24"/>
          <w:szCs w:val="24"/>
        </w:rPr>
        <w:t xml:space="preserve">) currently has two standards applicable to </w:t>
      </w:r>
      <w:smartTag w:uri="urn:schemas-microsoft-com:office:smarttags" w:element="place">
        <w:smartTag w:uri="urn:schemas-microsoft-com:office:smarttags" w:element="PlaceName">
          <w:r w:rsidRPr="0005027E">
            <w:rPr>
              <w:rFonts w:ascii="Arial" w:eastAsia="Times New Roman" w:hAnsi="Arial" w:cs="Arial"/>
              <w:sz w:val="24"/>
              <w:szCs w:val="24"/>
            </w:rPr>
            <w:t>Louisiana</w:t>
          </w:r>
        </w:smartTag>
        <w:r w:rsidRPr="0005027E">
          <w:rPr>
            <w:rFonts w:ascii="Arial" w:eastAsia="Times New Roman" w:hAnsi="Arial" w:cs="Arial"/>
            <w:sz w:val="24"/>
            <w:szCs w:val="24"/>
          </w:rPr>
          <w:t xml:space="preserve"> </w:t>
        </w:r>
        <w:smartTag w:uri="urn:schemas-microsoft-com:office:smarttags" w:element="PlaceType">
          <w:r w:rsidRPr="0005027E">
            <w:rPr>
              <w:rFonts w:ascii="Arial" w:eastAsia="Times New Roman" w:hAnsi="Arial" w:cs="Arial"/>
              <w:sz w:val="24"/>
              <w:szCs w:val="24"/>
            </w:rPr>
            <w:t>State</w:t>
          </w:r>
        </w:smartTag>
        <w:r w:rsidRPr="0005027E">
          <w:rPr>
            <w:rFonts w:ascii="Arial" w:eastAsia="Times New Roman" w:hAnsi="Arial" w:cs="Arial"/>
            <w:sz w:val="24"/>
            <w:szCs w:val="24"/>
          </w:rPr>
          <w:t xml:space="preserve"> </w:t>
        </w:r>
        <w:smartTag w:uri="urn:schemas-microsoft-com:office:smarttags" w:element="PlaceType">
          <w:r w:rsidRPr="0005027E">
            <w:rPr>
              <w:rFonts w:ascii="Arial" w:eastAsia="Times New Roman" w:hAnsi="Arial" w:cs="Arial"/>
              <w:sz w:val="24"/>
              <w:szCs w:val="24"/>
            </w:rPr>
            <w:t>University</w:t>
          </w:r>
        </w:smartTag>
      </w:smartTag>
      <w:r w:rsidRPr="0005027E">
        <w:rPr>
          <w:rFonts w:ascii="Arial" w:eastAsia="Times New Roman" w:hAnsi="Arial" w:cs="Arial"/>
          <w:sz w:val="24"/>
          <w:szCs w:val="24"/>
        </w:rPr>
        <w:t xml:space="preserve">’s Laser Safety Program.  The first is </w:t>
      </w:r>
      <w:smartTag w:uri="urn:schemas-microsoft-com:office:smarttags" w:element="stockticker">
        <w:r w:rsidRPr="0005027E">
          <w:rPr>
            <w:rFonts w:ascii="Arial" w:eastAsia="Times New Roman" w:hAnsi="Arial" w:cs="Arial"/>
            <w:sz w:val="24"/>
            <w:szCs w:val="24"/>
          </w:rPr>
          <w:t>ANSI</w:t>
        </w:r>
      </w:smartTag>
      <w:r w:rsidRPr="0005027E">
        <w:rPr>
          <w:rFonts w:ascii="Arial" w:eastAsia="Times New Roman" w:hAnsi="Arial" w:cs="Arial"/>
          <w:sz w:val="24"/>
          <w:szCs w:val="24"/>
        </w:rPr>
        <w:t xml:space="preserve"> Z136.1-2007, titled “American National Standard for Safe Use of Lasers”.  Its predecessor and the one which it replaced, is </w:t>
      </w:r>
      <w:smartTag w:uri="urn:schemas-microsoft-com:office:smarttags" w:element="stockticker">
        <w:r w:rsidRPr="0005027E">
          <w:rPr>
            <w:rFonts w:ascii="Arial" w:eastAsia="Times New Roman" w:hAnsi="Arial" w:cs="Arial"/>
            <w:sz w:val="24"/>
            <w:szCs w:val="24"/>
          </w:rPr>
          <w:t>ANSI</w:t>
        </w:r>
      </w:smartTag>
      <w:r w:rsidRPr="0005027E">
        <w:rPr>
          <w:rFonts w:ascii="Arial" w:eastAsia="Times New Roman" w:hAnsi="Arial" w:cs="Arial"/>
          <w:sz w:val="24"/>
          <w:szCs w:val="24"/>
        </w:rPr>
        <w:t xml:space="preserve"> Z136.1 2000.  The second is </w:t>
      </w:r>
      <w:smartTag w:uri="urn:schemas-microsoft-com:office:smarttags" w:element="stockticker">
        <w:r w:rsidRPr="0005027E">
          <w:rPr>
            <w:rFonts w:ascii="Arial" w:eastAsia="Times New Roman" w:hAnsi="Arial" w:cs="Arial"/>
            <w:sz w:val="24"/>
            <w:szCs w:val="24"/>
          </w:rPr>
          <w:t>ANSI</w:t>
        </w:r>
      </w:smartTag>
      <w:r w:rsidRPr="0005027E">
        <w:rPr>
          <w:rFonts w:ascii="Arial" w:eastAsia="Times New Roman" w:hAnsi="Arial" w:cs="Arial"/>
          <w:sz w:val="24"/>
          <w:szCs w:val="24"/>
        </w:rPr>
        <w:t xml:space="preserve"> Z136.5-2009, titled “American National Standard for Safe Use of Lasers in Educational Institutions”.</w:t>
      </w:r>
    </w:p>
    <w:p w:rsidR="0005027E" w:rsidRPr="0005027E" w:rsidRDefault="0005027E" w:rsidP="0005027E">
      <w:pPr>
        <w:spacing w:after="0" w:line="240" w:lineRule="auto"/>
        <w:ind w:left="2160" w:hanging="720"/>
        <w:rPr>
          <w:rFonts w:ascii="Arial" w:eastAsia="Times New Roman" w:hAnsi="Arial" w:cs="Arial"/>
          <w:sz w:val="24"/>
          <w:szCs w:val="24"/>
        </w:rPr>
      </w:pPr>
    </w:p>
    <w:p w:rsidR="0005027E" w:rsidRPr="0005027E" w:rsidRDefault="0005027E" w:rsidP="0005027E">
      <w:pPr>
        <w:spacing w:after="0" w:line="240" w:lineRule="auto"/>
        <w:rPr>
          <w:rFonts w:ascii="Arial" w:eastAsia="Times New Roman" w:hAnsi="Arial" w:cs="Arial"/>
          <w:sz w:val="24"/>
          <w:szCs w:val="24"/>
        </w:rPr>
      </w:pPr>
      <w:smartTag w:uri="urn:schemas-microsoft-com:office:smarttags" w:element="stockticker">
        <w:r w:rsidRPr="0005027E">
          <w:rPr>
            <w:rFonts w:ascii="Arial" w:eastAsia="Times New Roman" w:hAnsi="Arial" w:cs="Arial"/>
            <w:sz w:val="24"/>
            <w:szCs w:val="24"/>
          </w:rPr>
          <w:t>ANSI</w:t>
        </w:r>
      </w:smartTag>
      <w:r w:rsidRPr="0005027E">
        <w:rPr>
          <w:rFonts w:ascii="Arial" w:eastAsia="Times New Roman" w:hAnsi="Arial" w:cs="Arial"/>
          <w:sz w:val="24"/>
          <w:szCs w:val="24"/>
        </w:rPr>
        <w:t xml:space="preserve"> Z136.1-2007 is widely recognized as the industry standard since it is considered to be the most comprehensive publication for laser safety.</w:t>
      </w:r>
    </w:p>
    <w:p w:rsidR="0005027E" w:rsidRPr="0005027E" w:rsidRDefault="0005027E" w:rsidP="0005027E">
      <w:pPr>
        <w:spacing w:after="0" w:line="240" w:lineRule="auto"/>
        <w:jc w:val="right"/>
        <w:rPr>
          <w:rFonts w:ascii="Arial" w:eastAsia="Times New Roman" w:hAnsi="Arial" w:cs="Arial"/>
          <w:sz w:val="24"/>
          <w:szCs w:val="24"/>
        </w:rPr>
      </w:pPr>
    </w:p>
    <w:p w:rsidR="0005027E" w:rsidRPr="0005027E" w:rsidRDefault="0005027E" w:rsidP="0005027E">
      <w:pPr>
        <w:spacing w:after="0" w:line="240" w:lineRule="auto"/>
        <w:rPr>
          <w:rFonts w:ascii="Arial" w:eastAsia="Times New Roman" w:hAnsi="Arial" w:cs="Arial"/>
          <w:sz w:val="24"/>
          <w:szCs w:val="24"/>
        </w:rPr>
      </w:pPr>
      <w:r w:rsidRPr="0005027E">
        <w:rPr>
          <w:rFonts w:ascii="Arial" w:eastAsia="Times New Roman" w:hAnsi="Arial" w:cs="Arial"/>
          <w:sz w:val="24"/>
          <w:szCs w:val="24"/>
        </w:rPr>
        <w:t xml:space="preserve">The Center </w:t>
      </w:r>
      <w:proofErr w:type="gramStart"/>
      <w:r w:rsidRPr="0005027E">
        <w:rPr>
          <w:rFonts w:ascii="Arial" w:eastAsia="Times New Roman" w:hAnsi="Arial" w:cs="Arial"/>
          <w:sz w:val="24"/>
          <w:szCs w:val="24"/>
        </w:rPr>
        <w:t>For</w:t>
      </w:r>
      <w:proofErr w:type="gramEnd"/>
      <w:r w:rsidRPr="0005027E">
        <w:rPr>
          <w:rFonts w:ascii="Arial" w:eastAsia="Times New Roman" w:hAnsi="Arial" w:cs="Arial"/>
          <w:sz w:val="24"/>
          <w:szCs w:val="24"/>
        </w:rPr>
        <w:t xml:space="preserve"> Devices and Radiological Health (CDRH) is a branch of the Food and Drug Administration (FDA).  The CDRH enforces the Federal Laser Product Performance Standard which directs manufacturers of lasers to ensure that lasers introduced into commerce meet safety and performance requirements</w:t>
      </w:r>
    </w:p>
    <w:p w:rsidR="0005027E" w:rsidRPr="0005027E" w:rsidRDefault="0005027E" w:rsidP="0005027E">
      <w:pPr>
        <w:spacing w:after="0" w:line="240" w:lineRule="auto"/>
        <w:rPr>
          <w:rFonts w:ascii="Arial" w:eastAsia="Times New Roman" w:hAnsi="Arial" w:cs="Arial"/>
          <w:b/>
          <w:bCs/>
          <w:sz w:val="24"/>
          <w:szCs w:val="24"/>
        </w:rPr>
      </w:pPr>
    </w:p>
    <w:p w:rsidR="0005027E" w:rsidRPr="0005027E" w:rsidRDefault="0005027E" w:rsidP="0005027E">
      <w:pPr>
        <w:keepNext/>
        <w:pBdr>
          <w:bottom w:val="single" w:sz="12" w:space="1" w:color="auto"/>
        </w:pBdr>
        <w:spacing w:after="0" w:line="240" w:lineRule="auto"/>
        <w:jc w:val="center"/>
        <w:outlineLvl w:val="0"/>
        <w:rPr>
          <w:rFonts w:ascii="Arial" w:eastAsia="Times New Roman" w:hAnsi="Arial" w:cs="Arial"/>
          <w:sz w:val="32"/>
          <w:szCs w:val="24"/>
        </w:rPr>
      </w:pPr>
      <w:r w:rsidRPr="0005027E">
        <w:rPr>
          <w:rFonts w:ascii="Arial" w:eastAsia="Times New Roman" w:hAnsi="Arial" w:cs="Arial"/>
          <w:sz w:val="32"/>
          <w:szCs w:val="24"/>
        </w:rPr>
        <w:lastRenderedPageBreak/>
        <w:t>Section 3</w:t>
      </w:r>
    </w:p>
    <w:p w:rsidR="0005027E" w:rsidRPr="0005027E" w:rsidRDefault="0005027E" w:rsidP="0005027E">
      <w:pPr>
        <w:spacing w:after="0" w:line="240" w:lineRule="auto"/>
        <w:jc w:val="center"/>
        <w:rPr>
          <w:rFonts w:ascii="Arial" w:eastAsia="Times New Roman" w:hAnsi="Arial" w:cs="Arial"/>
          <w:sz w:val="24"/>
          <w:szCs w:val="24"/>
        </w:rPr>
      </w:pPr>
      <w:r w:rsidRPr="0005027E">
        <w:rPr>
          <w:rFonts w:ascii="Arial" w:eastAsia="Times New Roman" w:hAnsi="Arial" w:cs="Arial"/>
          <w:sz w:val="24"/>
          <w:szCs w:val="24"/>
        </w:rPr>
        <w:softHyphen/>
      </w:r>
      <w:r w:rsidRPr="0005027E">
        <w:rPr>
          <w:rFonts w:ascii="Arial" w:eastAsia="Times New Roman" w:hAnsi="Arial" w:cs="Arial"/>
          <w:sz w:val="24"/>
          <w:szCs w:val="24"/>
        </w:rPr>
        <w:softHyphen/>
      </w:r>
      <w:r w:rsidRPr="0005027E">
        <w:rPr>
          <w:rFonts w:ascii="Arial" w:eastAsia="Times New Roman" w:hAnsi="Arial" w:cs="Arial"/>
          <w:sz w:val="24"/>
          <w:szCs w:val="24"/>
        </w:rPr>
        <w:softHyphen/>
      </w:r>
      <w:r w:rsidRPr="0005027E">
        <w:rPr>
          <w:rFonts w:ascii="Arial" w:eastAsia="Times New Roman" w:hAnsi="Arial" w:cs="Arial"/>
          <w:sz w:val="24"/>
          <w:szCs w:val="24"/>
        </w:rPr>
        <w:softHyphen/>
      </w:r>
      <w:r w:rsidRPr="0005027E">
        <w:rPr>
          <w:rFonts w:ascii="Arial" w:eastAsia="Times New Roman" w:hAnsi="Arial" w:cs="Arial"/>
          <w:sz w:val="24"/>
          <w:szCs w:val="24"/>
        </w:rPr>
        <w:softHyphen/>
      </w:r>
      <w:r w:rsidRPr="0005027E">
        <w:rPr>
          <w:rFonts w:ascii="Arial" w:eastAsia="Times New Roman" w:hAnsi="Arial" w:cs="Arial"/>
          <w:sz w:val="24"/>
          <w:szCs w:val="24"/>
        </w:rPr>
        <w:softHyphen/>
      </w:r>
      <w:r w:rsidRPr="0005027E">
        <w:rPr>
          <w:rFonts w:ascii="Arial" w:eastAsia="Times New Roman" w:hAnsi="Arial" w:cs="Arial"/>
          <w:sz w:val="24"/>
          <w:szCs w:val="24"/>
        </w:rPr>
        <w:softHyphen/>
      </w:r>
      <w:r w:rsidRPr="0005027E">
        <w:rPr>
          <w:rFonts w:ascii="Arial" w:eastAsia="Times New Roman" w:hAnsi="Arial" w:cs="Arial"/>
          <w:sz w:val="24"/>
          <w:szCs w:val="24"/>
        </w:rPr>
        <w:softHyphen/>
      </w:r>
      <w:r w:rsidRPr="0005027E">
        <w:rPr>
          <w:rFonts w:ascii="Arial" w:eastAsia="Times New Roman" w:hAnsi="Arial" w:cs="Arial"/>
          <w:sz w:val="24"/>
          <w:szCs w:val="24"/>
        </w:rPr>
        <w:softHyphen/>
      </w:r>
      <w:r w:rsidRPr="0005027E">
        <w:rPr>
          <w:rFonts w:ascii="Arial" w:eastAsia="Times New Roman" w:hAnsi="Arial" w:cs="Arial"/>
          <w:sz w:val="24"/>
          <w:szCs w:val="24"/>
        </w:rPr>
        <w:softHyphen/>
      </w:r>
      <w:r w:rsidRPr="0005027E">
        <w:rPr>
          <w:rFonts w:ascii="Arial" w:eastAsia="Times New Roman" w:hAnsi="Arial" w:cs="Arial"/>
          <w:sz w:val="24"/>
          <w:szCs w:val="24"/>
        </w:rPr>
        <w:softHyphen/>
      </w:r>
      <w:r w:rsidRPr="0005027E">
        <w:rPr>
          <w:rFonts w:ascii="Arial" w:eastAsia="Times New Roman" w:hAnsi="Arial" w:cs="Arial"/>
          <w:sz w:val="24"/>
          <w:szCs w:val="24"/>
        </w:rPr>
        <w:softHyphen/>
      </w:r>
      <w:r w:rsidRPr="0005027E">
        <w:rPr>
          <w:rFonts w:ascii="Arial" w:eastAsia="Times New Roman" w:hAnsi="Arial" w:cs="Arial"/>
          <w:sz w:val="24"/>
          <w:szCs w:val="24"/>
        </w:rPr>
        <w:softHyphen/>
      </w:r>
      <w:r w:rsidRPr="0005027E">
        <w:rPr>
          <w:rFonts w:ascii="Arial" w:eastAsia="Times New Roman" w:hAnsi="Arial" w:cs="Arial"/>
          <w:sz w:val="24"/>
          <w:szCs w:val="24"/>
        </w:rPr>
        <w:softHyphen/>
      </w:r>
      <w:r w:rsidRPr="0005027E">
        <w:rPr>
          <w:rFonts w:ascii="Arial" w:eastAsia="Times New Roman" w:hAnsi="Arial" w:cs="Arial"/>
          <w:sz w:val="24"/>
          <w:szCs w:val="24"/>
        </w:rPr>
        <w:softHyphen/>
      </w:r>
      <w:r w:rsidRPr="0005027E">
        <w:rPr>
          <w:rFonts w:ascii="Arial" w:eastAsia="Times New Roman" w:hAnsi="Arial" w:cs="Arial"/>
          <w:sz w:val="24"/>
          <w:szCs w:val="24"/>
        </w:rPr>
        <w:softHyphen/>
      </w:r>
      <w:r w:rsidRPr="0005027E">
        <w:rPr>
          <w:rFonts w:ascii="Arial" w:eastAsia="Times New Roman" w:hAnsi="Arial" w:cs="Arial"/>
          <w:sz w:val="24"/>
          <w:szCs w:val="24"/>
        </w:rPr>
        <w:softHyphen/>
      </w:r>
      <w:r w:rsidRPr="0005027E">
        <w:rPr>
          <w:rFonts w:ascii="Arial" w:eastAsia="Times New Roman" w:hAnsi="Arial" w:cs="Arial"/>
          <w:sz w:val="24"/>
          <w:szCs w:val="24"/>
        </w:rPr>
        <w:softHyphen/>
      </w:r>
    </w:p>
    <w:p w:rsidR="0005027E" w:rsidRPr="0005027E" w:rsidRDefault="0005027E" w:rsidP="0005027E">
      <w:pPr>
        <w:keepNext/>
        <w:spacing w:after="0" w:line="240" w:lineRule="auto"/>
        <w:jc w:val="center"/>
        <w:outlineLvl w:val="4"/>
        <w:rPr>
          <w:rFonts w:ascii="Arial" w:eastAsia="Times New Roman" w:hAnsi="Arial" w:cs="Arial"/>
          <w:b/>
          <w:bCs/>
          <w:sz w:val="24"/>
          <w:szCs w:val="24"/>
        </w:rPr>
      </w:pPr>
      <w:r w:rsidRPr="0005027E">
        <w:rPr>
          <w:rFonts w:ascii="Arial" w:eastAsia="Times New Roman" w:hAnsi="Arial" w:cs="Arial"/>
          <w:b/>
          <w:bCs/>
          <w:sz w:val="24"/>
          <w:szCs w:val="24"/>
        </w:rPr>
        <w:t xml:space="preserve">POLICY, STANDARDS, </w:t>
      </w:r>
      <w:smartTag w:uri="urn:schemas-microsoft-com:office:smarttags" w:element="stockticker">
        <w:r w:rsidRPr="0005027E">
          <w:rPr>
            <w:rFonts w:ascii="Arial" w:eastAsia="Times New Roman" w:hAnsi="Arial" w:cs="Arial"/>
            <w:b/>
            <w:bCs/>
            <w:sz w:val="24"/>
            <w:szCs w:val="24"/>
          </w:rPr>
          <w:t>AND</w:t>
        </w:r>
      </w:smartTag>
      <w:r w:rsidRPr="0005027E">
        <w:rPr>
          <w:rFonts w:ascii="Arial" w:eastAsia="Times New Roman" w:hAnsi="Arial" w:cs="Arial"/>
          <w:b/>
          <w:bCs/>
          <w:sz w:val="24"/>
          <w:szCs w:val="24"/>
        </w:rPr>
        <w:t xml:space="preserve"> REGULATIONS</w:t>
      </w:r>
    </w:p>
    <w:p w:rsidR="0005027E" w:rsidRPr="0005027E" w:rsidRDefault="0005027E" w:rsidP="0005027E">
      <w:pPr>
        <w:spacing w:after="0" w:line="240" w:lineRule="auto"/>
        <w:jc w:val="right"/>
        <w:rPr>
          <w:rFonts w:ascii="Arial" w:eastAsia="Times New Roman" w:hAnsi="Arial" w:cs="Arial"/>
          <w:b/>
          <w:bCs/>
          <w:sz w:val="24"/>
          <w:szCs w:val="24"/>
        </w:rPr>
      </w:pPr>
      <w:r w:rsidRPr="0005027E">
        <w:rPr>
          <w:rFonts w:ascii="Arial" w:eastAsia="Times New Roman" w:hAnsi="Arial" w:cs="Arial"/>
          <w:b/>
          <w:bCs/>
          <w:sz w:val="24"/>
          <w:szCs w:val="24"/>
        </w:rPr>
        <w:t>________________________________________________________________</w:t>
      </w:r>
    </w:p>
    <w:p w:rsidR="0005027E" w:rsidRPr="0005027E" w:rsidRDefault="0005027E" w:rsidP="0005027E">
      <w:pPr>
        <w:spacing w:after="0" w:line="240" w:lineRule="auto"/>
        <w:rPr>
          <w:rFonts w:ascii="Arial" w:eastAsia="Times New Roman" w:hAnsi="Arial" w:cs="Arial"/>
          <w:sz w:val="24"/>
          <w:szCs w:val="24"/>
        </w:rPr>
      </w:pPr>
    </w:p>
    <w:p w:rsidR="0005027E" w:rsidRPr="0005027E" w:rsidRDefault="0005027E" w:rsidP="0005027E">
      <w:pPr>
        <w:spacing w:after="0" w:line="240" w:lineRule="auto"/>
        <w:rPr>
          <w:rFonts w:ascii="Arial" w:eastAsia="Times New Roman" w:hAnsi="Arial" w:cs="Arial"/>
          <w:sz w:val="24"/>
          <w:szCs w:val="24"/>
        </w:rPr>
      </w:pPr>
      <w:r w:rsidRPr="0005027E">
        <w:rPr>
          <w:rFonts w:ascii="Arial" w:eastAsia="Times New Roman" w:hAnsi="Arial" w:cs="Arial"/>
          <w:sz w:val="24"/>
          <w:szCs w:val="24"/>
        </w:rPr>
        <w:t xml:space="preserve">such as laser energy output, interlocks, classification, and warning labels.  The CDRH requires registration of laser products manufactured and sold in the </w:t>
      </w:r>
      <w:smartTag w:uri="urn:schemas-microsoft-com:office:smarttags" w:element="country-region">
        <w:smartTag w:uri="urn:schemas-microsoft-com:office:smarttags" w:element="place">
          <w:r w:rsidRPr="0005027E">
            <w:rPr>
              <w:rFonts w:ascii="Arial" w:eastAsia="Times New Roman" w:hAnsi="Arial" w:cs="Arial"/>
              <w:sz w:val="24"/>
              <w:szCs w:val="24"/>
            </w:rPr>
            <w:t>US</w:t>
          </w:r>
        </w:smartTag>
      </w:smartTag>
      <w:r w:rsidRPr="0005027E">
        <w:rPr>
          <w:rFonts w:ascii="Arial" w:eastAsia="Times New Roman" w:hAnsi="Arial" w:cs="Arial"/>
          <w:sz w:val="24"/>
          <w:szCs w:val="24"/>
        </w:rPr>
        <w:t xml:space="preserve"> or imported into the </w:t>
      </w:r>
      <w:smartTag w:uri="urn:schemas-microsoft-com:office:smarttags" w:element="country-region">
        <w:smartTag w:uri="urn:schemas-microsoft-com:office:smarttags" w:element="place">
          <w:r w:rsidRPr="0005027E">
            <w:rPr>
              <w:rFonts w:ascii="Arial" w:eastAsia="Times New Roman" w:hAnsi="Arial" w:cs="Arial"/>
              <w:sz w:val="24"/>
              <w:szCs w:val="24"/>
            </w:rPr>
            <w:t>US</w:t>
          </w:r>
        </w:smartTag>
      </w:smartTag>
      <w:r w:rsidRPr="0005027E">
        <w:rPr>
          <w:rFonts w:ascii="Arial" w:eastAsia="Times New Roman" w:hAnsi="Arial" w:cs="Arial"/>
          <w:sz w:val="24"/>
          <w:szCs w:val="24"/>
        </w:rPr>
        <w:t>.</w:t>
      </w:r>
    </w:p>
    <w:p w:rsidR="0005027E" w:rsidRPr="0005027E" w:rsidRDefault="0005027E" w:rsidP="0005027E">
      <w:pPr>
        <w:spacing w:after="0" w:line="240" w:lineRule="auto"/>
        <w:rPr>
          <w:rFonts w:ascii="Arial" w:eastAsia="Times New Roman" w:hAnsi="Arial" w:cs="Arial"/>
          <w:sz w:val="24"/>
          <w:szCs w:val="24"/>
        </w:rPr>
      </w:pPr>
    </w:p>
    <w:p w:rsidR="0005027E" w:rsidRPr="0005027E" w:rsidRDefault="0005027E" w:rsidP="0005027E">
      <w:pPr>
        <w:spacing w:after="0" w:line="240" w:lineRule="auto"/>
        <w:rPr>
          <w:rFonts w:ascii="Arial" w:eastAsia="Times New Roman" w:hAnsi="Arial" w:cs="Arial"/>
          <w:sz w:val="24"/>
          <w:szCs w:val="24"/>
        </w:rPr>
      </w:pPr>
      <w:r w:rsidRPr="0005027E">
        <w:rPr>
          <w:rFonts w:ascii="Arial" w:eastAsia="Times New Roman" w:hAnsi="Arial" w:cs="Arial"/>
          <w:sz w:val="24"/>
          <w:szCs w:val="24"/>
        </w:rPr>
        <w:t>3.3</w:t>
      </w:r>
      <w:r w:rsidRPr="0005027E">
        <w:rPr>
          <w:rFonts w:ascii="Arial" w:eastAsia="Times New Roman" w:hAnsi="Arial" w:cs="Arial"/>
          <w:sz w:val="24"/>
          <w:szCs w:val="24"/>
        </w:rPr>
        <w:tab/>
        <w:t>Regulations</w:t>
      </w:r>
    </w:p>
    <w:p w:rsidR="0005027E" w:rsidRPr="0005027E" w:rsidRDefault="0005027E" w:rsidP="0005027E">
      <w:pPr>
        <w:spacing w:after="0" w:line="240" w:lineRule="auto"/>
        <w:rPr>
          <w:rFonts w:ascii="Arial" w:eastAsia="Times New Roman" w:hAnsi="Arial" w:cs="Arial"/>
          <w:sz w:val="24"/>
          <w:szCs w:val="24"/>
        </w:rPr>
      </w:pPr>
    </w:p>
    <w:p w:rsidR="0005027E" w:rsidRPr="0005027E" w:rsidRDefault="0005027E" w:rsidP="0005027E">
      <w:pPr>
        <w:spacing w:after="0" w:line="240" w:lineRule="auto"/>
        <w:rPr>
          <w:rFonts w:ascii="Arial" w:eastAsia="Times New Roman" w:hAnsi="Arial" w:cs="Arial"/>
          <w:sz w:val="24"/>
          <w:szCs w:val="24"/>
        </w:rPr>
      </w:pPr>
      <w:r w:rsidRPr="0005027E">
        <w:rPr>
          <w:rFonts w:ascii="Arial" w:eastAsia="Times New Roman" w:hAnsi="Arial" w:cs="Arial"/>
          <w:sz w:val="24"/>
          <w:szCs w:val="24"/>
        </w:rPr>
        <w:t xml:space="preserve">The state of </w:t>
      </w:r>
      <w:smartTag w:uri="urn:schemas-microsoft-com:office:smarttags" w:element="State">
        <w:smartTag w:uri="urn:schemas-microsoft-com:office:smarttags" w:element="place">
          <w:r w:rsidRPr="0005027E">
            <w:rPr>
              <w:rFonts w:ascii="Arial" w:eastAsia="Times New Roman" w:hAnsi="Arial" w:cs="Arial"/>
              <w:sz w:val="24"/>
              <w:szCs w:val="24"/>
            </w:rPr>
            <w:t>Louisiana</w:t>
          </w:r>
        </w:smartTag>
      </w:smartTag>
      <w:r w:rsidRPr="0005027E">
        <w:rPr>
          <w:rFonts w:ascii="Arial" w:eastAsia="Times New Roman" w:hAnsi="Arial" w:cs="Arial"/>
          <w:sz w:val="24"/>
          <w:szCs w:val="24"/>
        </w:rPr>
        <w:t xml:space="preserve"> has no regulations regarding laser safety at this time.  However, the Occupational Safety and Health Administration (OSHA) addresses laser hazards in specific standards for the general industry.</w:t>
      </w:r>
    </w:p>
    <w:p w:rsidR="00C241F8" w:rsidRDefault="00C241F8" w:rsidP="0005027E">
      <w:pPr>
        <w:keepNext/>
        <w:pBdr>
          <w:bottom w:val="single" w:sz="12" w:space="1" w:color="auto"/>
        </w:pBdr>
        <w:spacing w:after="0" w:line="240" w:lineRule="auto"/>
        <w:jc w:val="center"/>
        <w:outlineLvl w:val="0"/>
      </w:pPr>
    </w:p>
    <w:sectPr w:rsidR="00C241F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352" w:rsidRDefault="00C52352" w:rsidP="00753EAD">
      <w:pPr>
        <w:spacing w:after="0" w:line="240" w:lineRule="auto"/>
      </w:pPr>
      <w:r>
        <w:separator/>
      </w:r>
    </w:p>
  </w:endnote>
  <w:endnote w:type="continuationSeparator" w:id="0">
    <w:p w:rsidR="00C52352" w:rsidRDefault="00C52352" w:rsidP="0075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718" w:rsidRDefault="00EC7718" w:rsidP="0005027E">
    <w:pPr>
      <w:spacing w:after="0"/>
      <w:rPr>
        <w:rFonts w:ascii="Arial" w:eastAsia="Times New Roman" w:hAnsi="Arial" w:cs="Arial"/>
        <w:sz w:val="24"/>
        <w:szCs w:val="24"/>
        <w:u w:val="single"/>
      </w:rPr>
    </w:pPr>
    <w:r>
      <w:rPr>
        <w:rFonts w:ascii="Arial" w:eastAsia="Times New Roman" w:hAnsi="Arial" w:cs="Arial"/>
        <w:sz w:val="24"/>
        <w:szCs w:val="24"/>
        <w:u w:val="single"/>
      </w:rPr>
      <w:t>________________________________________________________________</w:t>
    </w:r>
  </w:p>
  <w:p w:rsidR="00EC7718" w:rsidRPr="00EC7718" w:rsidRDefault="0005027E" w:rsidP="0005027E">
    <w:pPr>
      <w:rPr>
        <w:rFonts w:ascii="Arial" w:eastAsia="Times New Roman" w:hAnsi="Arial" w:cs="Arial"/>
        <w:b/>
        <w:bCs/>
        <w:sz w:val="24"/>
        <w:szCs w:val="24"/>
      </w:rPr>
    </w:pPr>
    <w:r>
      <w:rPr>
        <w:rFonts w:ascii="Arial" w:eastAsia="Times New Roman" w:hAnsi="Arial" w:cs="Arial"/>
        <w:sz w:val="24"/>
        <w:szCs w:val="24"/>
        <w:u w:val="single"/>
      </w:rPr>
      <w:t>POLICY, STANDARDS, AND REGULATIONS</w:t>
    </w:r>
    <w:r w:rsidR="00EC7718" w:rsidRPr="00EC7718">
      <w:rPr>
        <w:rFonts w:ascii="Arial" w:eastAsia="Times New Roman" w:hAnsi="Arial" w:cs="Arial"/>
        <w:sz w:val="24"/>
        <w:szCs w:val="24"/>
        <w:u w:val="single"/>
      </w:rPr>
      <w:tab/>
    </w:r>
    <w:r w:rsidR="00EC7718" w:rsidRPr="00EC7718">
      <w:rPr>
        <w:rFonts w:ascii="Arial" w:eastAsia="Times New Roman" w:hAnsi="Arial" w:cs="Arial"/>
        <w:sz w:val="24"/>
        <w:szCs w:val="24"/>
        <w:u w:val="single"/>
      </w:rPr>
      <w:tab/>
    </w:r>
    <w:r>
      <w:rPr>
        <w:rFonts w:ascii="Times New Roman" w:eastAsia="Times New Roman" w:hAnsi="Times New Roman" w:cs="Times New Roman"/>
        <w:sz w:val="24"/>
        <w:szCs w:val="24"/>
        <w:u w:val="single"/>
      </w:rPr>
      <w:tab/>
    </w:r>
    <w:r w:rsidR="00EC7718" w:rsidRPr="00EC7718">
      <w:rPr>
        <w:rFonts w:ascii="Times New Roman" w:eastAsia="Times New Roman" w:hAnsi="Times New Roman" w:cs="Times New Roman"/>
        <w:sz w:val="24"/>
        <w:szCs w:val="24"/>
        <w:u w:val="single"/>
      </w:rPr>
      <w:t xml:space="preserve">              </w:t>
    </w:r>
    <w:smartTag w:uri="urn:schemas-microsoft-com:office:smarttags" w:element="stockticker">
      <w:r w:rsidR="00EC7718" w:rsidRPr="00EC7718">
        <w:rPr>
          <w:rFonts w:ascii="Arial" w:eastAsia="Times New Roman" w:hAnsi="Arial" w:cs="Arial"/>
          <w:sz w:val="24"/>
          <w:szCs w:val="24"/>
          <w:u w:val="single"/>
        </w:rPr>
        <w:t>PAGE</w:t>
      </w:r>
    </w:smartTag>
    <w:r w:rsidR="004252DE">
      <w:rPr>
        <w:rFonts w:ascii="Arial" w:eastAsia="Times New Roman" w:hAnsi="Arial" w:cs="Arial"/>
        <w:sz w:val="24"/>
        <w:szCs w:val="24"/>
        <w:u w:val="single"/>
      </w:rPr>
      <w:t xml:space="preserve"> 3 – </w:t>
    </w:r>
    <w:r w:rsidR="004252DE" w:rsidRPr="004252DE">
      <w:rPr>
        <w:rFonts w:ascii="Arial" w:eastAsia="Times New Roman" w:hAnsi="Arial" w:cs="Arial"/>
        <w:sz w:val="24"/>
        <w:szCs w:val="24"/>
        <w:u w:val="single"/>
      </w:rPr>
      <w:fldChar w:fldCharType="begin"/>
    </w:r>
    <w:r w:rsidR="004252DE" w:rsidRPr="004252DE">
      <w:rPr>
        <w:rFonts w:ascii="Arial" w:eastAsia="Times New Roman" w:hAnsi="Arial" w:cs="Arial"/>
        <w:sz w:val="24"/>
        <w:szCs w:val="24"/>
        <w:u w:val="single"/>
      </w:rPr>
      <w:instrText xml:space="preserve"> PAGE   \* MERGEFORMAT </w:instrText>
    </w:r>
    <w:r w:rsidR="004252DE" w:rsidRPr="004252DE">
      <w:rPr>
        <w:rFonts w:ascii="Arial" w:eastAsia="Times New Roman" w:hAnsi="Arial" w:cs="Arial"/>
        <w:sz w:val="24"/>
        <w:szCs w:val="24"/>
        <w:u w:val="single"/>
      </w:rPr>
      <w:fldChar w:fldCharType="separate"/>
    </w:r>
    <w:r w:rsidR="004252DE">
      <w:rPr>
        <w:rFonts w:ascii="Arial" w:eastAsia="Times New Roman" w:hAnsi="Arial" w:cs="Arial"/>
        <w:noProof/>
        <w:sz w:val="24"/>
        <w:szCs w:val="24"/>
        <w:u w:val="single"/>
      </w:rPr>
      <w:t>2</w:t>
    </w:r>
    <w:r w:rsidR="004252DE" w:rsidRPr="004252DE">
      <w:rPr>
        <w:rFonts w:ascii="Arial" w:eastAsia="Times New Roman" w:hAnsi="Arial" w:cs="Arial"/>
        <w:noProof/>
        <w:sz w:val="24"/>
        <w:szCs w:val="24"/>
        <w:u w:val="single"/>
      </w:rPr>
      <w:fldChar w:fldCharType="end"/>
    </w:r>
  </w:p>
  <w:p w:rsidR="00EC7718" w:rsidRDefault="00EC7718">
    <w:pPr>
      <w:pStyle w:val="Footer"/>
    </w:pPr>
  </w:p>
  <w:p w:rsidR="00EC7718" w:rsidRDefault="00EC771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352" w:rsidRDefault="00C52352" w:rsidP="00753EAD">
      <w:pPr>
        <w:spacing w:after="0" w:line="240" w:lineRule="auto"/>
      </w:pPr>
      <w:r>
        <w:separator/>
      </w:r>
    </w:p>
  </w:footnote>
  <w:footnote w:type="continuationSeparator" w:id="0">
    <w:p w:rsidR="00C52352" w:rsidRDefault="00C52352" w:rsidP="0075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EAD" w:rsidRPr="00753EAD" w:rsidRDefault="00753EAD" w:rsidP="00753EAD">
    <w:pPr>
      <w:pStyle w:val="Header"/>
      <w:rPr>
        <w:rFonts w:ascii="Arial" w:eastAsia="Times New Roman" w:hAnsi="Arial" w:cs="Arial"/>
        <w:sz w:val="18"/>
        <w:szCs w:val="24"/>
      </w:rPr>
    </w:pPr>
    <w:r w:rsidRPr="00753EAD">
      <w:rPr>
        <w:rFonts w:ascii="Arial" w:eastAsia="Times New Roman" w:hAnsi="Arial" w:cs="Arial"/>
        <w:sz w:val="24"/>
        <w:szCs w:val="24"/>
      </w:rPr>
      <w:t>RADIATION SAFETY OFFICE</w:t>
    </w:r>
    <w:r w:rsidRPr="00753EAD">
      <w:rPr>
        <w:rFonts w:ascii="Arial" w:eastAsia="Times New Roman" w:hAnsi="Arial" w:cs="Arial"/>
        <w:sz w:val="24"/>
        <w:szCs w:val="24"/>
      </w:rPr>
      <w:tab/>
      <w:t xml:space="preserve">                             </w:t>
    </w:r>
    <w:r w:rsidRPr="00753EAD">
      <w:rPr>
        <w:rFonts w:ascii="Arial" w:eastAsia="Times New Roman" w:hAnsi="Arial" w:cs="Arial"/>
        <w:sz w:val="24"/>
        <w:szCs w:val="24"/>
      </w:rPr>
      <w:tab/>
      <w:t>Laser Safety Manual</w:t>
    </w:r>
  </w:p>
  <w:p w:rsidR="00753EAD" w:rsidRDefault="00753EAD" w:rsidP="00753EAD">
    <w:pPr>
      <w:pStyle w:val="Header"/>
    </w:pPr>
    <w:r w:rsidRPr="00753EAD">
      <w:rPr>
        <w:rFonts w:ascii="Arial" w:eastAsia="Times New Roman" w:hAnsi="Arial" w:cs="Arial"/>
        <w:sz w:val="18"/>
        <w:szCs w:val="24"/>
      </w:rPr>
      <w:t>Louisiana State University and A &amp; M College</w:t>
    </w:r>
    <w:r w:rsidRPr="00753EAD">
      <w:rPr>
        <w:rFonts w:ascii="Arial" w:eastAsia="Times New Roman" w:hAnsi="Arial" w:cs="Arial"/>
        <w:sz w:val="18"/>
        <w:szCs w:val="24"/>
      </w:rPr>
      <w:tab/>
      <w:t xml:space="preserve">                                                        </w:t>
    </w:r>
    <w:r w:rsidRPr="00753EAD">
      <w:rPr>
        <w:rFonts w:ascii="Arial" w:eastAsia="Times New Roman" w:hAnsi="Arial" w:cs="Arial"/>
        <w:sz w:val="18"/>
        <w:szCs w:val="24"/>
      </w:rPr>
      <w:tab/>
      <w:t>July 2014</w:t>
    </w:r>
  </w:p>
  <w:p w:rsidR="00753EAD" w:rsidRDefault="00753EA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B205A"/>
    <w:multiLevelType w:val="hybridMultilevel"/>
    <w:tmpl w:val="C5E217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DC64DA"/>
    <w:multiLevelType w:val="hybridMultilevel"/>
    <w:tmpl w:val="9618BD78"/>
    <w:lvl w:ilvl="0" w:tplc="950C71DE">
      <w:start w:val="1"/>
      <w:numFmt w:val="bullet"/>
      <w:lvlText w:val=""/>
      <w:lvlJc w:val="left"/>
      <w:pPr>
        <w:tabs>
          <w:tab w:val="num" w:pos="1440"/>
        </w:tabs>
        <w:ind w:left="1440" w:hanging="360"/>
      </w:pPr>
      <w:rPr>
        <w:rFonts w:ascii="Symbol" w:hAnsi="Symbol" w:hint="default"/>
        <w:color w:val="auto"/>
      </w:rPr>
    </w:lvl>
    <w:lvl w:ilvl="1" w:tplc="F85C69AE">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B35BA6"/>
    <w:multiLevelType w:val="hybridMultilevel"/>
    <w:tmpl w:val="6D609B64"/>
    <w:lvl w:ilvl="0" w:tplc="950C71DE">
      <w:start w:val="1"/>
      <w:numFmt w:val="bullet"/>
      <w:lvlText w:val=""/>
      <w:lvlJc w:val="left"/>
      <w:pPr>
        <w:tabs>
          <w:tab w:val="num" w:pos="1440"/>
        </w:tabs>
        <w:ind w:left="1440" w:hanging="360"/>
      </w:pPr>
      <w:rPr>
        <w:rFonts w:ascii="Symbol" w:hAnsi="Symbol" w:hint="default"/>
        <w:color w:val="auto"/>
      </w:rPr>
    </w:lvl>
    <w:lvl w:ilvl="1" w:tplc="F85C69AE">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A03B26"/>
    <w:multiLevelType w:val="hybridMultilevel"/>
    <w:tmpl w:val="C7E076D2"/>
    <w:lvl w:ilvl="0" w:tplc="950C71DE">
      <w:start w:val="1"/>
      <w:numFmt w:val="bullet"/>
      <w:lvlText w:val=""/>
      <w:lvlJc w:val="left"/>
      <w:pPr>
        <w:tabs>
          <w:tab w:val="num" w:pos="1440"/>
        </w:tabs>
        <w:ind w:left="1440" w:hanging="360"/>
      </w:pPr>
      <w:rPr>
        <w:rFonts w:ascii="Symbol" w:hAnsi="Symbol" w:hint="default"/>
        <w:color w:val="auto"/>
      </w:rPr>
    </w:lvl>
    <w:lvl w:ilvl="1" w:tplc="950C71DE">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92518B"/>
    <w:multiLevelType w:val="hybridMultilevel"/>
    <w:tmpl w:val="F460A002"/>
    <w:lvl w:ilvl="0" w:tplc="950C71DE">
      <w:start w:val="1"/>
      <w:numFmt w:val="bullet"/>
      <w:lvlText w:val=""/>
      <w:lvlJc w:val="left"/>
      <w:pPr>
        <w:tabs>
          <w:tab w:val="num" w:pos="1440"/>
        </w:tabs>
        <w:ind w:left="1440" w:hanging="360"/>
      </w:pPr>
      <w:rPr>
        <w:rFonts w:ascii="Symbol" w:hAnsi="Symbol" w:hint="default"/>
        <w:color w:val="auto"/>
      </w:rPr>
    </w:lvl>
    <w:lvl w:ilvl="1" w:tplc="F85C69AE">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EAD"/>
    <w:rsid w:val="0005027E"/>
    <w:rsid w:val="000B583E"/>
    <w:rsid w:val="004252DE"/>
    <w:rsid w:val="00753EAD"/>
    <w:rsid w:val="00C241F8"/>
    <w:rsid w:val="00C52352"/>
    <w:rsid w:val="00EC7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1026"/>
    <o:shapelayout v:ext="edit">
      <o:idmap v:ext="edit" data="1"/>
    </o:shapelayout>
  </w:shapeDefaults>
  <w:decimalSymbol w:val="."/>
  <w:listSeparator w:val=","/>
  <w14:docId w14:val="4CB69996"/>
  <w15:chartTrackingRefBased/>
  <w15:docId w15:val="{83998CF0-34F8-495D-B0D4-1CE981A59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3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EAD"/>
  </w:style>
  <w:style w:type="paragraph" w:styleId="Footer">
    <w:name w:val="footer"/>
    <w:basedOn w:val="Normal"/>
    <w:link w:val="FooterChar"/>
    <w:uiPriority w:val="99"/>
    <w:unhideWhenUsed/>
    <w:rsid w:val="00753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EAD"/>
  </w:style>
  <w:style w:type="paragraph" w:styleId="Title">
    <w:name w:val="Title"/>
    <w:basedOn w:val="Normal"/>
    <w:next w:val="Normal"/>
    <w:link w:val="TitleChar"/>
    <w:uiPriority w:val="10"/>
    <w:qFormat/>
    <w:rsid w:val="00753E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3EA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 M Hamideh</dc:creator>
  <cp:keywords/>
  <dc:description/>
  <cp:lastModifiedBy>Amin M Hamideh</cp:lastModifiedBy>
  <cp:revision>3</cp:revision>
  <dcterms:created xsi:type="dcterms:W3CDTF">2016-08-17T19:54:00Z</dcterms:created>
  <dcterms:modified xsi:type="dcterms:W3CDTF">2016-08-17T20:32:00Z</dcterms:modified>
</cp:coreProperties>
</file>